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79" w:rsidRPr="00EE5741" w:rsidRDefault="00772579" w:rsidP="00772579">
      <w:pPr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Grigliatabella"/>
        <w:tblW w:w="9645" w:type="dxa"/>
        <w:tblLook w:val="04A0" w:firstRow="1" w:lastRow="0" w:firstColumn="1" w:lastColumn="0" w:noHBand="0" w:noVBand="1"/>
      </w:tblPr>
      <w:tblGrid>
        <w:gridCol w:w="3543"/>
        <w:gridCol w:w="6102"/>
      </w:tblGrid>
      <w:tr w:rsidR="00772579" w:rsidRPr="002F5092" w:rsidTr="0051080C">
        <w:trPr>
          <w:trHeight w:val="1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PRODUCTS</w:t>
            </w:r>
          </w:p>
        </w:tc>
        <w:tc>
          <w:tcPr>
            <w:tcW w:w="6102" w:type="dxa"/>
          </w:tcPr>
          <w:p w:rsidR="00772579" w:rsidRPr="002F5092" w:rsidRDefault="0077257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proofErr w:type="spellStart"/>
            <w:r w:rsidRPr="002F5092">
              <w:rPr>
                <w:rFonts w:ascii="Cambria" w:hAnsi="Cambria" w:cs="Times New Roman"/>
                <w:b/>
                <w:bCs/>
                <w:sz w:val="20"/>
                <w:szCs w:val="20"/>
              </w:rPr>
              <w:t>Giandujotti</w:t>
            </w:r>
            <w:proofErr w:type="spellEnd"/>
            <w:r w:rsidRPr="002F509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72579" w:rsidRPr="002F5092" w:rsidRDefault="0077257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72579" w:rsidRPr="002F5092" w:rsidTr="0051080C">
        <w:trPr>
          <w:trHeight w:val="1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PRODUCT NAME</w:t>
            </w:r>
            <w:r w:rsidR="00772579" w:rsidRPr="002F509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02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chocolate</w:t>
            </w:r>
            <w:proofErr w:type="spellEnd"/>
            <w:r w:rsidR="00772579" w:rsidRPr="002F5092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</w:p>
          <w:p w:rsidR="00772579" w:rsidRPr="002F5092" w:rsidRDefault="00772579" w:rsidP="0051080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72579" w:rsidRPr="002F5092" w:rsidTr="0051080C">
        <w:trPr>
          <w:trHeight w:val="286"/>
        </w:trPr>
        <w:tc>
          <w:tcPr>
            <w:tcW w:w="3543" w:type="dxa"/>
          </w:tcPr>
          <w:p w:rsidR="00772579" w:rsidRPr="002F5092" w:rsidRDefault="00527654" w:rsidP="0052765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WRAPPING</w:t>
            </w:r>
          </w:p>
        </w:tc>
        <w:tc>
          <w:tcPr>
            <w:tcW w:w="6102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Aluminium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wrapper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laminated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paper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corresponding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to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food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safety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regulations</w:t>
            </w:r>
            <w:proofErr w:type="spellEnd"/>
          </w:p>
        </w:tc>
      </w:tr>
      <w:tr w:rsidR="00772579" w:rsidRPr="002F5092" w:rsidTr="0051080C">
        <w:trPr>
          <w:trHeight w:val="286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PACKAGING</w:t>
            </w:r>
          </w:p>
        </w:tc>
        <w:tc>
          <w:tcPr>
            <w:tcW w:w="6102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Pvc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bag</w:t>
            </w:r>
            <w:proofErr w:type="spellEnd"/>
          </w:p>
        </w:tc>
      </w:tr>
      <w:tr w:rsidR="00772579" w:rsidRPr="002F5092" w:rsidTr="0051080C">
        <w:trPr>
          <w:trHeight w:val="2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STORAGE</w:t>
            </w:r>
          </w:p>
        </w:tc>
        <w:tc>
          <w:tcPr>
            <w:tcW w:w="6102" w:type="dxa"/>
          </w:tcPr>
          <w:p w:rsidR="00527654" w:rsidRPr="00527654" w:rsidRDefault="00527654" w:rsidP="0052765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Store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in a cool, dry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place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. Ideal temperature of 15 µg/18 ºS. </w:t>
            </w:r>
          </w:p>
          <w:p w:rsidR="00772579" w:rsidRDefault="00527654" w:rsidP="0052765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Product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storage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period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>: 8 (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eight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)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months</w:t>
            </w:r>
            <w:proofErr w:type="spellEnd"/>
          </w:p>
          <w:p w:rsidR="00772579" w:rsidRPr="002F5092" w:rsidRDefault="00772579" w:rsidP="0051080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72579" w:rsidRPr="002F5092" w:rsidTr="0051080C">
        <w:trPr>
          <w:trHeight w:val="1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INTERNAL CHECKS</w:t>
            </w:r>
          </w:p>
        </w:tc>
        <w:tc>
          <w:tcPr>
            <w:tcW w:w="6102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We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carry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out the control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procedures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according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to the HCCP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method</w:t>
            </w:r>
            <w:proofErr w:type="spellEnd"/>
          </w:p>
        </w:tc>
      </w:tr>
      <w:tr w:rsidR="00772579" w:rsidRPr="002F5092" w:rsidTr="0051080C">
        <w:trPr>
          <w:trHeight w:val="1421"/>
        </w:trPr>
        <w:tc>
          <w:tcPr>
            <w:tcW w:w="3543" w:type="dxa"/>
          </w:tcPr>
          <w:p w:rsidR="00527654" w:rsidRPr="00527654" w:rsidRDefault="00527654" w:rsidP="0052765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27654">
              <w:rPr>
                <w:rFonts w:ascii="Cambria" w:hAnsi="Cambria" w:cs="Times New Roman"/>
                <w:sz w:val="20"/>
                <w:szCs w:val="20"/>
              </w:rPr>
              <w:t>CODES FOR RECYCLING</w:t>
            </w:r>
          </w:p>
          <w:p w:rsidR="00772579" w:rsidRPr="002F5092" w:rsidRDefault="00527654" w:rsidP="00527654">
            <w:pPr>
              <w:rPr>
                <w:rFonts w:ascii="Cambria" w:hAnsi="Cambria" w:cs="Times New Roman"/>
                <w:sz w:val="20"/>
                <w:szCs w:val="20"/>
              </w:rPr>
            </w:pPr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Always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check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the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provisions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of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your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municipality</w:t>
            </w:r>
            <w:proofErr w:type="spellEnd"/>
          </w:p>
        </w:tc>
        <w:tc>
          <w:tcPr>
            <w:tcW w:w="6102" w:type="dxa"/>
          </w:tcPr>
          <w:p w:rsidR="00772579" w:rsidRPr="002F5092" w:rsidRDefault="00772579" w:rsidP="0051080C">
            <w:pPr>
              <w:rPr>
                <w:rFonts w:ascii="Cambria" w:hAnsi="Cambria" w:cs="Times New Roman"/>
                <w:sz w:val="20"/>
                <w:szCs w:val="20"/>
              </w:rPr>
            </w:pPr>
          </w:p>
          <w:tbl>
            <w:tblPr>
              <w:tblStyle w:val="Grigliatabella"/>
              <w:tblpPr w:leftFromText="141" w:rightFromText="141" w:vertAnchor="text" w:horzAnchor="page" w:tblpX="771" w:tblpY="-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42"/>
              <w:gridCol w:w="1155"/>
              <w:gridCol w:w="2120"/>
            </w:tblGrid>
            <w:tr w:rsidR="00772579" w:rsidTr="0051080C">
              <w:trPr>
                <w:trHeight w:val="220"/>
              </w:trPr>
              <w:tc>
                <w:tcPr>
                  <w:tcW w:w="1542" w:type="dxa"/>
                </w:tcPr>
                <w:p w:rsidR="00772579" w:rsidRDefault="00772579" w:rsidP="0051080C">
                  <w:pPr>
                    <w:rPr>
                      <w:rFonts w:ascii="Cambria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772579" w:rsidRDefault="00772579" w:rsidP="0051080C">
                  <w:pPr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hAnsi="Cambria" w:cs="Times New Roman"/>
                      <w:sz w:val="20"/>
                      <w:szCs w:val="20"/>
                    </w:rPr>
                    <w:t>COS’E’</w:t>
                  </w:r>
                </w:p>
              </w:tc>
              <w:tc>
                <w:tcPr>
                  <w:tcW w:w="2120" w:type="dxa"/>
                </w:tcPr>
                <w:p w:rsidR="00772579" w:rsidRDefault="00772579" w:rsidP="0051080C">
                  <w:pPr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hAnsi="Cambria" w:cs="Times New Roman"/>
                      <w:sz w:val="20"/>
                      <w:szCs w:val="20"/>
                    </w:rPr>
                    <w:t>DOVE VA</w:t>
                  </w:r>
                </w:p>
              </w:tc>
            </w:tr>
            <w:tr w:rsidR="00772579" w:rsidTr="0051080C">
              <w:trPr>
                <w:trHeight w:val="453"/>
              </w:trPr>
              <w:tc>
                <w:tcPr>
                  <w:tcW w:w="1542" w:type="dxa"/>
                </w:tcPr>
                <w:p w:rsidR="00772579" w:rsidRDefault="00527654" w:rsidP="0051080C">
                  <w:pPr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 w:cs="Times New Roman"/>
                      <w:sz w:val="20"/>
                      <w:szCs w:val="20"/>
                    </w:rPr>
                    <w:t>Bag</w:t>
                  </w:r>
                  <w:proofErr w:type="spellEnd"/>
                </w:p>
              </w:tc>
              <w:tc>
                <w:tcPr>
                  <w:tcW w:w="1155" w:type="dxa"/>
                </w:tcPr>
                <w:p w:rsidR="00772579" w:rsidRDefault="00772579" w:rsidP="0051080C">
                  <w:pPr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hAnsi="Cambria" w:cs="Times New Roman"/>
                      <w:sz w:val="20"/>
                      <w:szCs w:val="20"/>
                    </w:rPr>
                    <w:t>PP5</w:t>
                  </w:r>
                </w:p>
              </w:tc>
              <w:tc>
                <w:tcPr>
                  <w:tcW w:w="2120" w:type="dxa"/>
                </w:tcPr>
                <w:p w:rsidR="00772579" w:rsidRDefault="00527654" w:rsidP="0051080C">
                  <w:pPr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hAnsi="Cambria" w:cs="Times New Roman"/>
                      <w:sz w:val="20"/>
                      <w:szCs w:val="20"/>
                    </w:rPr>
                    <w:t>Plastic</w:t>
                  </w:r>
                </w:p>
              </w:tc>
            </w:tr>
            <w:tr w:rsidR="00772579" w:rsidTr="0051080C">
              <w:trPr>
                <w:trHeight w:val="220"/>
              </w:trPr>
              <w:tc>
                <w:tcPr>
                  <w:tcW w:w="1542" w:type="dxa"/>
                </w:tcPr>
                <w:p w:rsidR="00772579" w:rsidRDefault="00527654" w:rsidP="0051080C">
                  <w:pPr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 w:cs="Times New Roman"/>
                      <w:sz w:val="20"/>
                      <w:szCs w:val="20"/>
                    </w:rPr>
                    <w:t>Wrapping</w:t>
                  </w:r>
                  <w:proofErr w:type="spellEnd"/>
                </w:p>
              </w:tc>
              <w:tc>
                <w:tcPr>
                  <w:tcW w:w="1155" w:type="dxa"/>
                </w:tcPr>
                <w:p w:rsidR="00772579" w:rsidRDefault="00772579" w:rsidP="0051080C">
                  <w:pPr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hAnsi="Cambria" w:cs="Times New Roman"/>
                      <w:sz w:val="20"/>
                      <w:szCs w:val="20"/>
                    </w:rPr>
                    <w:t>C/PAP 82</w:t>
                  </w:r>
                </w:p>
              </w:tc>
              <w:tc>
                <w:tcPr>
                  <w:tcW w:w="2120" w:type="dxa"/>
                </w:tcPr>
                <w:p w:rsidR="00772579" w:rsidRPr="007A4789" w:rsidRDefault="007A4789" w:rsidP="0051080C">
                  <w:pPr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 w:cs="Times New Roman"/>
                      <w:sz w:val="20"/>
                      <w:szCs w:val="20"/>
                    </w:rPr>
                    <w:t>differentiated</w:t>
                  </w:r>
                  <w:proofErr w:type="spellEnd"/>
                </w:p>
              </w:tc>
            </w:tr>
          </w:tbl>
          <w:p w:rsidR="00772579" w:rsidRDefault="00772579" w:rsidP="0051080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72579" w:rsidRDefault="00772579" w:rsidP="0051080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72579" w:rsidRDefault="00772579" w:rsidP="0051080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72579" w:rsidRDefault="00772579" w:rsidP="0051080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72579" w:rsidRPr="002F5092" w:rsidRDefault="00772579" w:rsidP="0051080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72579" w:rsidRPr="002F5092" w:rsidTr="0051080C">
        <w:trPr>
          <w:trHeight w:val="629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INGREDIENTS</w:t>
            </w:r>
          </w:p>
        </w:tc>
        <w:tc>
          <w:tcPr>
            <w:tcW w:w="6102" w:type="dxa"/>
          </w:tcPr>
          <w:p w:rsidR="00772579" w:rsidRPr="002F5092" w:rsidRDefault="007A4789" w:rsidP="0051080C">
            <w:pPr>
              <w:ind w:right="378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Chocolate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milk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min. 30 % ( sugar,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butter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whole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milk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powder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mass,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emulsifier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:  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soy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lecithin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natural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vanilla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extract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),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hazelnut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paste 25 %, dark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chocolate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min. 58% (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mass, sugar,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butter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emulsifier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soy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lecithin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natural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vanilla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Arial Narrow" w:hAnsi="Arial Narrow"/>
                <w:sz w:val="20"/>
                <w:szCs w:val="20"/>
              </w:rPr>
              <w:t>extract</w:t>
            </w:r>
            <w:proofErr w:type="spellEnd"/>
            <w:r w:rsidRPr="007A4789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  <w:tr w:rsidR="00772579" w:rsidRPr="002F5092" w:rsidTr="0051080C">
        <w:trPr>
          <w:trHeight w:val="325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ALLERGENS</w:t>
            </w:r>
          </w:p>
        </w:tc>
        <w:tc>
          <w:tcPr>
            <w:tcW w:w="6102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May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contain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traces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of: cerali with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gluten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eggs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nuts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772579" w:rsidRPr="002F5092" w:rsidTr="0051080C">
        <w:trPr>
          <w:trHeight w:val="325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bookmarkStart w:id="0" w:name="_GoBack"/>
            <w:r>
              <w:rPr>
                <w:rFonts w:ascii="Cambria" w:hAnsi="Cambria" w:cs="Times New Roman"/>
                <w:sz w:val="20"/>
                <w:szCs w:val="20"/>
              </w:rPr>
              <w:t>NUTRITIONAL INFORMATION</w:t>
            </w:r>
            <w:r w:rsidR="00772579" w:rsidRPr="002F509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02" w:type="dxa"/>
          </w:tcPr>
          <w:tbl>
            <w:tblPr>
              <w:tblStyle w:val="Grigliatabella"/>
              <w:tblpPr w:leftFromText="141" w:rightFromText="141" w:vertAnchor="text" w:horzAnchor="margin" w:tblpXSpec="center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86"/>
              <w:gridCol w:w="2495"/>
            </w:tblGrid>
            <w:tr w:rsidR="00772579" w:rsidRPr="00AC1905" w:rsidTr="0051080C">
              <w:trPr>
                <w:trHeight w:val="247"/>
              </w:trPr>
              <w:tc>
                <w:tcPr>
                  <w:tcW w:w="4981" w:type="dxa"/>
                  <w:gridSpan w:val="2"/>
                </w:tcPr>
                <w:p w:rsidR="00772579" w:rsidRPr="00AC1905" w:rsidRDefault="007A4789" w:rsidP="0051080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Average</w:t>
                  </w:r>
                  <w:proofErr w:type="spellEnd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nutritional</w:t>
                  </w:r>
                  <w:proofErr w:type="spellEnd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values</w:t>
                  </w:r>
                  <w:proofErr w:type="spellEnd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 xml:space="preserve"> per 100 g of </w:t>
                  </w: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product</w:t>
                  </w:r>
                  <w:proofErr w:type="spellEnd"/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72579" w:rsidRPr="00AC1905" w:rsidRDefault="007A478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Energy</w:t>
                  </w:r>
                </w:p>
              </w:tc>
              <w:tc>
                <w:tcPr>
                  <w:tcW w:w="2495" w:type="dxa"/>
                </w:tcPr>
                <w:p w:rsidR="00772579" w:rsidRPr="00AC1905" w:rsidRDefault="0077257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2.314 </w:t>
                  </w:r>
                  <w:proofErr w:type="spellStart"/>
                  <w:r w:rsidRPr="00AC1905">
                    <w:rPr>
                      <w:rFonts w:ascii="Cambria" w:hAnsi="Cambria"/>
                    </w:rPr>
                    <w:t>Kj</w:t>
                  </w:r>
                  <w:proofErr w:type="spellEnd"/>
                </w:p>
                <w:p w:rsidR="00772579" w:rsidRPr="00AC1905" w:rsidRDefault="0077257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536 </w:t>
                  </w:r>
                  <w:r w:rsidRPr="00AC1905">
                    <w:rPr>
                      <w:rFonts w:ascii="Cambria" w:hAnsi="Cambria"/>
                    </w:rPr>
                    <w:t>Kcal</w:t>
                  </w:r>
                </w:p>
              </w:tc>
            </w:tr>
            <w:tr w:rsidR="00772579" w:rsidRPr="00AC1905" w:rsidTr="0051080C">
              <w:trPr>
                <w:trHeight w:val="247"/>
              </w:trPr>
              <w:tc>
                <w:tcPr>
                  <w:tcW w:w="2486" w:type="dxa"/>
                </w:tcPr>
                <w:p w:rsidR="007A4789" w:rsidRPr="007A4789" w:rsidRDefault="007A4789" w:rsidP="007A4789">
                  <w:pPr>
                    <w:rPr>
                      <w:rFonts w:ascii="Cambria" w:hAnsi="Cambria"/>
                    </w:rPr>
                  </w:pPr>
                  <w:proofErr w:type="spellStart"/>
                  <w:r w:rsidRPr="007A4789">
                    <w:rPr>
                      <w:rFonts w:ascii="Cambria" w:hAnsi="Cambria"/>
                    </w:rPr>
                    <w:t>Fat</w:t>
                  </w:r>
                  <w:proofErr w:type="spellEnd"/>
                </w:p>
                <w:p w:rsidR="00772579" w:rsidRPr="00AC1905" w:rsidRDefault="007A4789" w:rsidP="007A4789">
                  <w:pPr>
                    <w:rPr>
                      <w:rFonts w:ascii="Cambria" w:hAnsi="Cambria"/>
                    </w:rPr>
                  </w:pPr>
                  <w:r w:rsidRPr="007A4789">
                    <w:rPr>
                      <w:rFonts w:ascii="Cambria" w:hAnsi="Cambria"/>
                    </w:rPr>
                    <w:t xml:space="preserve">Of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which</w:t>
                  </w:r>
                  <w:proofErr w:type="spellEnd"/>
                  <w:r w:rsidRPr="007A4789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saturated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772579" w:rsidRPr="00AC1905" w:rsidRDefault="0077257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37,08 g</w:t>
                  </w:r>
                </w:p>
                <w:p w:rsidR="00772579" w:rsidRPr="00AC1905" w:rsidRDefault="0077257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16,25 g</w:t>
                  </w:r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A4789" w:rsidRPr="007A4789" w:rsidRDefault="007A4789" w:rsidP="007A4789">
                  <w:pPr>
                    <w:rPr>
                      <w:rFonts w:ascii="Cambria" w:hAnsi="Cambria"/>
                    </w:rPr>
                  </w:pPr>
                  <w:proofErr w:type="spellStart"/>
                  <w:r w:rsidRPr="007A4789">
                    <w:rPr>
                      <w:rFonts w:ascii="Cambria" w:hAnsi="Cambria"/>
                    </w:rPr>
                    <w:t>Carbohydrates</w:t>
                  </w:r>
                  <w:proofErr w:type="spellEnd"/>
                </w:p>
                <w:p w:rsidR="00772579" w:rsidRPr="00AC1905" w:rsidRDefault="007A4789" w:rsidP="007A4789">
                  <w:pPr>
                    <w:rPr>
                      <w:rFonts w:ascii="Cambria" w:hAnsi="Cambria"/>
                    </w:rPr>
                  </w:pPr>
                  <w:r w:rsidRPr="007A4789">
                    <w:rPr>
                      <w:rFonts w:ascii="Cambria" w:hAnsi="Cambria"/>
                    </w:rPr>
                    <w:t xml:space="preserve">Of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which</w:t>
                  </w:r>
                  <w:proofErr w:type="spellEnd"/>
                  <w:r w:rsidRPr="007A4789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sugars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772579" w:rsidRDefault="0077257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48,55 g</w:t>
                  </w:r>
                </w:p>
                <w:p w:rsidR="00772579" w:rsidRPr="00AC1905" w:rsidRDefault="0077257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46,17 g</w:t>
                  </w:r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72579" w:rsidRPr="00AC1905" w:rsidRDefault="007A4789" w:rsidP="0051080C">
                  <w:pPr>
                    <w:rPr>
                      <w:rFonts w:ascii="Cambria" w:hAnsi="Cambria"/>
                    </w:rPr>
                  </w:pPr>
                  <w:proofErr w:type="spellStart"/>
                  <w:r>
                    <w:rPr>
                      <w:rFonts w:ascii="Cambria" w:hAnsi="Cambria"/>
                    </w:rPr>
                    <w:t>Protein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772579" w:rsidRPr="00AC1905" w:rsidRDefault="0077257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6,85 g</w:t>
                  </w:r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72579" w:rsidRPr="00AC1905" w:rsidRDefault="007A478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Salt</w:t>
                  </w:r>
                </w:p>
              </w:tc>
              <w:tc>
                <w:tcPr>
                  <w:tcW w:w="2495" w:type="dxa"/>
                </w:tcPr>
                <w:p w:rsidR="00772579" w:rsidRPr="00AC1905" w:rsidRDefault="0077257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0,08 g</w:t>
                  </w:r>
                </w:p>
              </w:tc>
            </w:tr>
          </w:tbl>
          <w:p w:rsidR="00772579" w:rsidRDefault="0077257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772579" w:rsidRPr="002F5092" w:rsidRDefault="0077257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772579" w:rsidRPr="002F5092" w:rsidTr="0051080C">
        <w:trPr>
          <w:trHeight w:val="325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A4789">
              <w:rPr>
                <w:rFonts w:ascii="Cambria" w:hAnsi="Cambria" w:cs="Times New Roman"/>
                <w:sz w:val="20"/>
                <w:szCs w:val="20"/>
              </w:rPr>
              <w:t xml:space="preserve">MICROBIOLOGICAL ANALYSIS (production </w:t>
            </w:r>
            <w:proofErr w:type="spellStart"/>
            <w:r w:rsidRPr="007A4789">
              <w:rPr>
                <w:rFonts w:ascii="Cambria" w:hAnsi="Cambria" w:cs="Times New Roman"/>
                <w:sz w:val="20"/>
                <w:szCs w:val="20"/>
              </w:rPr>
              <w:t>averages</w:t>
            </w:r>
            <w:proofErr w:type="spellEnd"/>
            <w:r w:rsidRPr="007A4789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6102" w:type="dxa"/>
          </w:tcPr>
          <w:p w:rsidR="00772579" w:rsidRPr="007A4789" w:rsidRDefault="007A4789" w:rsidP="0051080C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it-IT"/>
              </w:rPr>
            </w:pPr>
            <w:r w:rsidRPr="007A4789">
              <w:rPr>
                <w:rFonts w:ascii="Cambria" w:hAnsi="Cambria" w:cs="Arial"/>
                <w:color w:val="3D3D3D"/>
                <w:sz w:val="20"/>
                <w:szCs w:val="20"/>
                <w:shd w:val="clear" w:color="auto" w:fill="FFFFFF"/>
              </w:rPr>
              <w:t>in the standard</w:t>
            </w:r>
          </w:p>
        </w:tc>
      </w:tr>
    </w:tbl>
    <w:p w:rsidR="00772579" w:rsidRDefault="00772579" w:rsidP="00772579"/>
    <w:p w:rsidR="0014667E" w:rsidRDefault="007A4789"/>
    <w:p w:rsidR="00D12DB4" w:rsidRDefault="00D12DB4"/>
    <w:p w:rsidR="00362DFA" w:rsidRDefault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Default="00362DFA" w:rsidP="00362DFA"/>
    <w:p w:rsidR="00D12DB4" w:rsidRPr="00362DFA" w:rsidRDefault="00D12DB4" w:rsidP="00362DFA">
      <w:pPr>
        <w:ind w:firstLine="720"/>
      </w:pPr>
    </w:p>
    <w:sectPr w:rsidR="00D12DB4" w:rsidRPr="00362DFA" w:rsidSect="00362DFA">
      <w:headerReference w:type="default" r:id="rId8"/>
      <w:footerReference w:type="default" r:id="rId9"/>
      <w:pgSz w:w="12240" w:h="15840"/>
      <w:pgMar w:top="1440" w:right="118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B4" w:rsidRDefault="00D12DB4" w:rsidP="00D12DB4">
      <w:pPr>
        <w:spacing w:after="0" w:line="240" w:lineRule="auto"/>
      </w:pPr>
      <w:r>
        <w:separator/>
      </w:r>
    </w:p>
  </w:endnote>
  <w:endnote w:type="continuationSeparator" w:id="0">
    <w:p w:rsidR="00D12DB4" w:rsidRDefault="00D12DB4" w:rsidP="00D1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4" w:rsidRDefault="00D12DB4" w:rsidP="00D12DB4">
    <w:pPr>
      <w:pStyle w:val="Pidipagina"/>
      <w:rPr>
        <w:rFonts w:ascii="Eras Bold ITC" w:hAnsi="Eras Bold ITC"/>
        <w:sz w:val="16"/>
        <w:lang w:val="it-IT"/>
      </w:rPr>
    </w:pPr>
  </w:p>
  <w:p w:rsidR="00D12DB4" w:rsidRDefault="00D12DB4" w:rsidP="00D12DB4">
    <w:pPr>
      <w:pStyle w:val="Pidipagina"/>
      <w:rPr>
        <w:rFonts w:ascii="Eras Bold ITC" w:hAnsi="Eras Bold ITC"/>
        <w:sz w:val="16"/>
        <w:lang w:val="it-IT"/>
      </w:rPr>
    </w:pPr>
  </w:p>
  <w:p w:rsidR="00D12DB4" w:rsidRPr="0067519E" w:rsidRDefault="00D12DB4" w:rsidP="00D12DB4">
    <w:pPr>
      <w:pStyle w:val="Pidipagina"/>
      <w:rPr>
        <w:rFonts w:ascii="Eras Bold ITC" w:hAnsi="Eras Bold ITC"/>
        <w:color w:val="3B3838" w:themeColor="background2" w:themeShade="40"/>
        <w:sz w:val="12"/>
        <w:lang w:val="it-IT"/>
      </w:rPr>
    </w:pPr>
  </w:p>
  <w:p w:rsidR="0067519E" w:rsidRPr="0067519E" w:rsidRDefault="0067519E" w:rsidP="0067519E">
    <w:pPr>
      <w:pStyle w:val="Pidipagina"/>
      <w:jc w:val="center"/>
      <w:rPr>
        <w:rFonts w:ascii="Eras Bold ITC" w:hAnsi="Eras Bold ITC"/>
        <w:b/>
        <w:color w:val="767171" w:themeColor="background2" w:themeShade="80"/>
        <w:sz w:val="12"/>
        <w:lang w:val="it-IT"/>
      </w:rPr>
    </w:pPr>
    <w:r w:rsidRPr="0067519E">
      <w:rPr>
        <w:rFonts w:ascii="Eras Bold ITC" w:hAnsi="Eras Bold ITC"/>
        <w:b/>
        <w:color w:val="767171" w:themeColor="background2" w:themeShade="80"/>
        <w:sz w:val="12"/>
        <w:lang w:val="it-IT"/>
      </w:rPr>
      <w:t>GOLOSALBA SRL</w:t>
    </w:r>
  </w:p>
  <w:p w:rsidR="0067519E" w:rsidRPr="0067519E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  <w:lang w:val="it-IT"/>
      </w:rPr>
    </w:pPr>
    <w:r w:rsidRPr="0067519E">
      <w:rPr>
        <w:rFonts w:ascii="Eras Bold ITC" w:hAnsi="Eras Bold ITC"/>
        <w:color w:val="767171" w:themeColor="background2" w:themeShade="80"/>
        <w:sz w:val="12"/>
        <w:lang w:val="it-IT"/>
      </w:rPr>
      <w:t xml:space="preserve">Via Cortemilia nr. 100 </w:t>
    </w:r>
    <w:proofErr w:type="spellStart"/>
    <w:r w:rsidRPr="0067519E">
      <w:rPr>
        <w:rFonts w:ascii="Eras Bold ITC" w:hAnsi="Eras Bold ITC"/>
        <w:color w:val="767171" w:themeColor="background2" w:themeShade="80"/>
        <w:sz w:val="12"/>
        <w:lang w:val="it-IT"/>
      </w:rPr>
      <w:t>Fraz</w:t>
    </w:r>
    <w:proofErr w:type="spellEnd"/>
    <w:r w:rsidRPr="0067519E">
      <w:rPr>
        <w:rFonts w:ascii="Eras Bold ITC" w:hAnsi="Eras Bold ITC"/>
        <w:color w:val="767171" w:themeColor="background2" w:themeShade="80"/>
        <w:sz w:val="12"/>
        <w:lang w:val="it-IT"/>
      </w:rPr>
      <w:t>. Ricca -  12055 DIANO D’ALBA (CN)</w:t>
    </w:r>
  </w:p>
  <w:p w:rsidR="0067519E" w:rsidRPr="0067519E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  <w:lang w:val="it-IT"/>
      </w:rPr>
    </w:pPr>
    <w:r w:rsidRPr="0067519E">
      <w:rPr>
        <w:rFonts w:ascii="Eras Bold ITC" w:hAnsi="Eras Bold ITC"/>
        <w:color w:val="767171" w:themeColor="background2" w:themeShade="80"/>
        <w:sz w:val="12"/>
        <w:lang w:val="it-IT"/>
      </w:rPr>
      <w:t>e-mail info@golosalba.com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Tel. 0173/612765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P.IVA 03760470041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</w:p>
  <w:p w:rsidR="0067519E" w:rsidRPr="0067519E" w:rsidRDefault="0067519E" w:rsidP="0067519E">
    <w:pPr>
      <w:pStyle w:val="Pidipagina"/>
      <w:jc w:val="center"/>
      <w:rPr>
        <w:rFonts w:ascii="Eras Bold ITC" w:hAnsi="Eras Bold ITC"/>
        <w:b/>
        <w:color w:val="767171" w:themeColor="background2" w:themeShade="80"/>
        <w:sz w:val="12"/>
      </w:rPr>
    </w:pPr>
    <w:r w:rsidRPr="0067519E">
      <w:rPr>
        <w:rFonts w:ascii="Eras Bold ITC" w:hAnsi="Eras Bold ITC"/>
        <w:b/>
        <w:color w:val="767171" w:themeColor="background2" w:themeShade="80"/>
        <w:sz w:val="12"/>
      </w:rPr>
      <w:t>DUBAI OFFICE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 xml:space="preserve">48 </w:t>
    </w:r>
    <w:proofErr w:type="spellStart"/>
    <w:r w:rsidRPr="001E7A8C">
      <w:rPr>
        <w:rFonts w:ascii="Eras Bold ITC" w:hAnsi="Eras Bold ITC"/>
        <w:color w:val="767171" w:themeColor="background2" w:themeShade="80"/>
        <w:sz w:val="12"/>
      </w:rPr>
      <w:t>Burj</w:t>
    </w:r>
    <w:proofErr w:type="spellEnd"/>
    <w:r w:rsidRPr="001E7A8C">
      <w:rPr>
        <w:rFonts w:ascii="Eras Bold ITC" w:hAnsi="Eras Bold ITC"/>
        <w:color w:val="767171" w:themeColor="background2" w:themeShade="80"/>
        <w:sz w:val="12"/>
      </w:rPr>
      <w:t xml:space="preserve"> Gate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 xml:space="preserve">10 </w:t>
    </w:r>
    <w:proofErr w:type="spellStart"/>
    <w:r w:rsidRPr="001E7A8C">
      <w:rPr>
        <w:rFonts w:ascii="Eras Bold ITC" w:hAnsi="Eras Bold ITC"/>
        <w:color w:val="767171" w:themeColor="background2" w:themeShade="80"/>
        <w:sz w:val="12"/>
      </w:rPr>
      <w:t>th</w:t>
    </w:r>
    <w:proofErr w:type="spellEnd"/>
    <w:r w:rsidRPr="001E7A8C">
      <w:rPr>
        <w:rFonts w:ascii="Eras Bold ITC" w:hAnsi="Eras Bold ITC"/>
        <w:color w:val="767171" w:themeColor="background2" w:themeShade="80"/>
        <w:sz w:val="12"/>
      </w:rPr>
      <w:t>, room #1001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Downtown – Dubai - EAU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Phone +971 4 3216260</w:t>
    </w:r>
  </w:p>
  <w:p w:rsidR="0067519E" w:rsidRPr="001E7A8C" w:rsidRDefault="0067519E" w:rsidP="0067519E">
    <w:pPr>
      <w:pStyle w:val="Pidipagina"/>
      <w:jc w:val="center"/>
      <w:rPr>
        <w:color w:val="767171" w:themeColor="background2" w:themeShade="80"/>
        <w:sz w:val="16"/>
      </w:rPr>
    </w:pPr>
  </w:p>
  <w:p w:rsidR="00D12DB4" w:rsidRPr="00D12DB4" w:rsidRDefault="00D12DB4" w:rsidP="0067519E">
    <w:pPr>
      <w:pStyle w:val="Pidipagina"/>
      <w:rPr>
        <w:color w:val="3B3838" w:themeColor="background2" w:themeShade="40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B4" w:rsidRDefault="00D12DB4" w:rsidP="00D12DB4">
      <w:pPr>
        <w:spacing w:after="0" w:line="240" w:lineRule="auto"/>
      </w:pPr>
      <w:r>
        <w:separator/>
      </w:r>
    </w:p>
  </w:footnote>
  <w:footnote w:type="continuationSeparator" w:id="0">
    <w:p w:rsidR="00D12DB4" w:rsidRDefault="00D12DB4" w:rsidP="00D1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4" w:rsidRDefault="00D12DB4" w:rsidP="00D12DB4">
    <w:pPr>
      <w:pStyle w:val="Intestazione"/>
      <w:jc w:val="center"/>
    </w:pPr>
    <w:r w:rsidRPr="00D12DB4">
      <w:rPr>
        <w:noProof/>
        <w:lang w:val="it-IT" w:eastAsia="it-IT"/>
      </w:rPr>
      <w:drawing>
        <wp:inline distT="0" distB="0" distL="0" distR="0" wp14:anchorId="23A21E90" wp14:editId="1D7B36C8">
          <wp:extent cx="790575" cy="456550"/>
          <wp:effectExtent l="0" t="0" r="0" b="1270"/>
          <wp:docPr id="209" name="Immagine 209" descr="C:\Users\Cinzia Tarantola\Desktop\GOLOSALBA_logo_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zia Tarantola\Desktop\GOLOSALBA_logo_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42" cy="45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E4"/>
    <w:rsid w:val="00362DFA"/>
    <w:rsid w:val="00527654"/>
    <w:rsid w:val="00594B44"/>
    <w:rsid w:val="0067519E"/>
    <w:rsid w:val="00697EE4"/>
    <w:rsid w:val="007655DA"/>
    <w:rsid w:val="00772579"/>
    <w:rsid w:val="00792BB8"/>
    <w:rsid w:val="007A4789"/>
    <w:rsid w:val="00D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DB4"/>
  </w:style>
  <w:style w:type="paragraph" w:styleId="Pidipagina">
    <w:name w:val="footer"/>
    <w:basedOn w:val="Normale"/>
    <w:link w:val="PidipaginaCarattere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D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72579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DB4"/>
  </w:style>
  <w:style w:type="paragraph" w:styleId="Pidipagina">
    <w:name w:val="footer"/>
    <w:basedOn w:val="Normale"/>
    <w:link w:val="PidipaginaCarattere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D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72579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9240-9EBA-494F-BF22-530C91D8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golosalba</cp:lastModifiedBy>
  <cp:revision>2</cp:revision>
  <dcterms:created xsi:type="dcterms:W3CDTF">2023-11-06T00:29:00Z</dcterms:created>
  <dcterms:modified xsi:type="dcterms:W3CDTF">2023-11-06T00:29:00Z</dcterms:modified>
</cp:coreProperties>
</file>